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9E55" w14:textId="77777777" w:rsidR="00D9098A" w:rsidRDefault="009942DB">
      <w:pPr>
        <w:pStyle w:val="Titel"/>
        <w:spacing w:after="200"/>
      </w:pPr>
      <w:r>
        <w:t xml:space="preserve">Die </w:t>
      </w:r>
      <w:proofErr w:type="spellStart"/>
      <w:r>
        <w:t>Vor</w:t>
      </w:r>
      <w:proofErr w:type="spellEnd"/>
      <w:r>
        <w:t xml:space="preserve">- und </w:t>
      </w:r>
      <w:proofErr w:type="spellStart"/>
      <w:r>
        <w:t>Nachteile</w:t>
      </w:r>
      <w:proofErr w:type="spellEnd"/>
      <w:r>
        <w:t xml:space="preserve"> des Ethereum-</w:t>
      </w:r>
      <w:proofErr w:type="spellStart"/>
      <w:r>
        <w:t>Kaufs</w:t>
      </w:r>
      <w:proofErr w:type="spellEnd"/>
      <w:r>
        <w:t xml:space="preserve"> - </w:t>
      </w:r>
      <w:proofErr w:type="spellStart"/>
      <w:r>
        <w:t>Lohnt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Ethereum? </w:t>
      </w:r>
    </w:p>
    <w:p w14:paraId="3F2BCBDD" w14:textId="77777777" w:rsidR="00D9098A" w:rsidRDefault="009942DB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7BB113F6" wp14:editId="5357BDC0">
            <wp:extent cx="4508744" cy="2536168"/>
            <wp:effectExtent l="0" t="0" r="0" b="0"/>
            <wp:docPr id="2" name="image1.jpg" descr="Ethereum, Currency, Tra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hereum, Currency, Trad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744" cy="2536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38C4D7" w14:textId="77777777" w:rsidR="00D9098A" w:rsidRDefault="009942DB">
      <w:pPr>
        <w:spacing w:after="200" w:line="276" w:lineRule="auto"/>
      </w:pPr>
      <w:proofErr w:type="spellStart"/>
      <w:r>
        <w:t>Möchten</w:t>
      </w:r>
      <w:proofErr w:type="spellEnd"/>
      <w:r>
        <w:t xml:space="preserve"> Sie gerne in Ethereum </w:t>
      </w:r>
      <w:proofErr w:type="spellStart"/>
      <w:r>
        <w:t>investieren</w:t>
      </w:r>
      <w:proofErr w:type="spellEnd"/>
      <w:r>
        <w:t xml:space="preserve">? </w:t>
      </w:r>
      <w:proofErr w:type="spellStart"/>
      <w:r>
        <w:t>Lesen</w:t>
      </w:r>
      <w:proofErr w:type="spellEnd"/>
      <w:r>
        <w:t xml:space="preserve"> Sie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Beitrag</w:t>
      </w:r>
      <w:proofErr w:type="spellEnd"/>
      <w:r>
        <w:t xml:space="preserve">, um </w:t>
      </w:r>
      <w:proofErr w:type="spellStart"/>
      <w:r>
        <w:t>herauszufinden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es die </w:t>
      </w:r>
      <w:proofErr w:type="spellStart"/>
      <w:r>
        <w:t>richtige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für Sie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>!</w:t>
      </w:r>
    </w:p>
    <w:p w14:paraId="32E420A2" w14:textId="77777777" w:rsidR="00D9098A" w:rsidRDefault="009942DB">
      <w:pPr>
        <w:spacing w:after="200" w:line="276" w:lineRule="auto"/>
      </w:pPr>
      <w:r>
        <w:t xml:space="preserve">Ethereum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ziemlich</w:t>
      </w:r>
      <w:proofErr w:type="spellEnd"/>
      <w:r>
        <w:t xml:space="preserve"> </w:t>
      </w:r>
      <w:proofErr w:type="spellStart"/>
      <w:r>
        <w:t>komplexes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Netzwerk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Bitcoin </w:t>
      </w:r>
      <w:proofErr w:type="spellStart"/>
      <w:r>
        <w:t>oder</w:t>
      </w:r>
      <w:proofErr w:type="spellEnd"/>
      <w:r>
        <w:t xml:space="preserve"> Litecoin. Es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Anlegern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dezentrales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</w:t>
      </w:r>
      <w:proofErr w:type="spellStart"/>
      <w:r>
        <w:t>Netzwerk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erkunden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verlockende</w:t>
      </w:r>
      <w:proofErr w:type="spellEnd"/>
      <w:r>
        <w:t xml:space="preserve"> </w:t>
      </w:r>
      <w:proofErr w:type="spellStart"/>
      <w:r>
        <w:t>Investitionsmöglichkeit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. Es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unvorsichtige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, in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investieren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vorher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- und </w:t>
      </w:r>
      <w:proofErr w:type="spellStart"/>
      <w:r>
        <w:t>Nachteile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.  </w:t>
      </w:r>
    </w:p>
    <w:p w14:paraId="74C4A6FD" w14:textId="4239E388" w:rsidR="00D9098A" w:rsidRDefault="009942DB">
      <w:pPr>
        <w:spacing w:after="200" w:line="276" w:lineRule="auto"/>
      </w:pPr>
      <w:r>
        <w:t xml:space="preserve">Lassen Sie </w:t>
      </w:r>
      <w:proofErr w:type="spellStart"/>
      <w:r>
        <w:t>uns</w:t>
      </w:r>
      <w:proofErr w:type="spellEnd"/>
      <w:r>
        <w:t xml:space="preserve"> also </w:t>
      </w:r>
      <w:proofErr w:type="spellStart"/>
      <w:r>
        <w:t>einige</w:t>
      </w:r>
      <w:proofErr w:type="spellEnd"/>
      <w:r>
        <w:t xml:space="preserve"> der </w:t>
      </w:r>
      <w:proofErr w:type="spellStart"/>
      <w:r>
        <w:t>Vor</w:t>
      </w:r>
      <w:proofErr w:type="spellEnd"/>
      <w:r>
        <w:t xml:space="preserve">- und </w:t>
      </w:r>
      <w:proofErr w:type="spellStart"/>
      <w:r>
        <w:t>Nachteile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 </w:t>
      </w:r>
      <w:hyperlink r:id="rId6">
        <w:r>
          <w:rPr>
            <w:color w:val="1155CC"/>
            <w:u w:val="single"/>
          </w:rPr>
          <w:t>test</w:t>
        </w:r>
      </w:hyperlink>
      <w:r>
        <w:rPr>
          <w:color w:val="1155CC"/>
          <w:u w:val="single"/>
        </w:rPr>
        <w:t xml:space="preserve"> </w:t>
      </w:r>
      <w:r>
        <w:t>:</w:t>
      </w:r>
    </w:p>
    <w:p w14:paraId="37472455" w14:textId="77777777" w:rsidR="00D9098A" w:rsidRDefault="00D9098A">
      <w:pPr>
        <w:spacing w:after="200" w:line="276" w:lineRule="auto"/>
      </w:pPr>
    </w:p>
    <w:p w14:paraId="3F49A46D" w14:textId="77777777" w:rsidR="00D9098A" w:rsidRDefault="009942DB">
      <w:pPr>
        <w:pStyle w:val="berschrift2"/>
      </w:pPr>
      <w:proofErr w:type="spellStart"/>
      <w:r>
        <w:t>Vorteile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</w:t>
      </w:r>
    </w:p>
    <w:p w14:paraId="0735B162" w14:textId="77777777" w:rsidR="00D9098A" w:rsidRDefault="009942DB">
      <w:pPr>
        <w:spacing w:after="200" w:line="276" w:lineRule="auto"/>
      </w:pPr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solide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Ethereum:</w:t>
      </w:r>
    </w:p>
    <w:p w14:paraId="31E2B087" w14:textId="77777777" w:rsidR="00D9098A" w:rsidRDefault="009942DB">
      <w:pPr>
        <w:pStyle w:val="berschrift3"/>
      </w:pPr>
      <w:proofErr w:type="spellStart"/>
      <w:r>
        <w:t>Dezentrale</w:t>
      </w:r>
      <w:proofErr w:type="spellEnd"/>
      <w:r>
        <w:t xml:space="preserve"> Status</w:t>
      </w:r>
    </w:p>
    <w:p w14:paraId="609B0029" w14:textId="77777777" w:rsidR="00D9098A" w:rsidRDefault="009942DB">
      <w:pPr>
        <w:spacing w:after="200" w:line="276" w:lineRule="auto"/>
      </w:pPr>
      <w:r>
        <w:t xml:space="preserve">Ein </w:t>
      </w:r>
      <w:proofErr w:type="spellStart"/>
      <w:r>
        <w:t>überzeugender</w:t>
      </w:r>
      <w:proofErr w:type="spellEnd"/>
      <w:r>
        <w:t xml:space="preserve"> </w:t>
      </w:r>
      <w:proofErr w:type="spellStart"/>
      <w:r>
        <w:t>Vorteil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 </w:t>
      </w:r>
      <w:proofErr w:type="spellStart"/>
      <w:r>
        <w:t>ist</w:t>
      </w:r>
      <w:proofErr w:type="spellEnd"/>
      <w:r>
        <w:t xml:space="preserve"> seine </w:t>
      </w:r>
      <w:proofErr w:type="spellStart"/>
      <w:r>
        <w:t>dezentrale</w:t>
      </w:r>
      <w:proofErr w:type="spellEnd"/>
      <w:r>
        <w:t xml:space="preserve"> und </w:t>
      </w:r>
      <w:proofErr w:type="spellStart"/>
      <w:r>
        <w:t>transparente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, die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Alternative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Bankwesen</w:t>
      </w:r>
      <w:proofErr w:type="spellEnd"/>
      <w:r>
        <w:t xml:space="preserve"> </w:t>
      </w:r>
      <w:proofErr w:type="spellStart"/>
      <w:r>
        <w:t>darstellt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leidet</w:t>
      </w:r>
      <w:proofErr w:type="spellEnd"/>
      <w:r>
        <w:t xml:space="preserve"> Ethereum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Sammelsurium</w:t>
      </w:r>
      <w:proofErr w:type="spellEnd"/>
      <w:r>
        <w:t xml:space="preserve"> von </w:t>
      </w:r>
      <w:proofErr w:type="spellStart"/>
      <w:r>
        <w:t>Nutzern</w:t>
      </w:r>
      <w:proofErr w:type="spellEnd"/>
      <w:r>
        <w:t xml:space="preserve">; es hat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157.911 </w:t>
      </w:r>
      <w:proofErr w:type="spellStart"/>
      <w:r>
        <w:t>Knotenpunkte</w:t>
      </w:r>
      <w:proofErr w:type="spellEnd"/>
      <w:r>
        <w:t xml:space="preserve">, die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verteilt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Da Ethereum es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, </w:t>
      </w:r>
      <w:proofErr w:type="spellStart"/>
      <w:r>
        <w:t>Transaktionen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Banken</w:t>
      </w:r>
      <w:proofErr w:type="spellEnd"/>
      <w:r>
        <w:t xml:space="preserve"> </w:t>
      </w:r>
      <w:proofErr w:type="spellStart"/>
      <w:r>
        <w:t>durchzuführen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es </w:t>
      </w:r>
      <w:proofErr w:type="spellStart"/>
      <w:r>
        <w:t>nutzen</w:t>
      </w:r>
      <w:proofErr w:type="spellEnd"/>
      <w:r>
        <w:t xml:space="preserve">, um </w:t>
      </w:r>
      <w:proofErr w:type="spellStart"/>
      <w:r>
        <w:t>unfaire</w:t>
      </w:r>
      <w:proofErr w:type="spellEnd"/>
      <w:r>
        <w:t xml:space="preserve"> </w:t>
      </w:r>
      <w:proofErr w:type="spellStart"/>
      <w:r>
        <w:t>Transaktionsgebühren</w:t>
      </w:r>
      <w:proofErr w:type="spellEnd"/>
      <w:r>
        <w:t xml:space="preserve">, </w:t>
      </w:r>
      <w:proofErr w:type="spellStart"/>
      <w:r>
        <w:t>restriktive</w:t>
      </w:r>
      <w:proofErr w:type="spellEnd"/>
      <w:r>
        <w:t xml:space="preserve"> </w:t>
      </w:r>
      <w:proofErr w:type="spellStart"/>
      <w:r>
        <w:t>Vorschriften</w:t>
      </w:r>
      <w:proofErr w:type="spellEnd"/>
      <w:r>
        <w:t xml:space="preserve"> und </w:t>
      </w:r>
      <w:proofErr w:type="spellStart"/>
      <w:r>
        <w:t>weltweite</w:t>
      </w:r>
      <w:proofErr w:type="spellEnd"/>
      <w:r>
        <w:t xml:space="preserve"> </w:t>
      </w:r>
      <w:proofErr w:type="spellStart"/>
      <w:r>
        <w:t>Zensur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vermeiden</w:t>
      </w:r>
      <w:proofErr w:type="spellEnd"/>
      <w:r>
        <w:t xml:space="preserve">. </w:t>
      </w:r>
    </w:p>
    <w:p w14:paraId="35620BEC" w14:textId="77777777" w:rsidR="00D9098A" w:rsidRDefault="009942DB">
      <w:pPr>
        <w:pStyle w:val="berschrift3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lastRenderedPageBreak/>
        <w:t>Wachsende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entwickelnde</w:t>
      </w:r>
      <w:proofErr w:type="spellEnd"/>
      <w:r>
        <w:t xml:space="preserve"> Gemeinschaft</w:t>
      </w:r>
    </w:p>
    <w:p w14:paraId="0D702D36" w14:textId="77777777" w:rsidR="00D9098A" w:rsidRDefault="009942DB">
      <w:pPr>
        <w:spacing w:after="200" w:line="276" w:lineRule="auto"/>
      </w:pPr>
      <w:proofErr w:type="spellStart"/>
      <w:r>
        <w:t>Obwohl</w:t>
      </w:r>
      <w:proofErr w:type="spellEnd"/>
      <w:r>
        <w:t xml:space="preserve"> Ethereum erst 2015 auf den Markt </w:t>
      </w:r>
      <w:proofErr w:type="spellStart"/>
      <w:r>
        <w:t>kam</w:t>
      </w:r>
      <w:proofErr w:type="spellEnd"/>
      <w:r>
        <w:t xml:space="preserve">, hat es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der </w:t>
      </w:r>
      <w:proofErr w:type="spellStart"/>
      <w:r>
        <w:t>beliebtesten</w:t>
      </w:r>
      <w:proofErr w:type="spellEnd"/>
      <w:r>
        <w:t xml:space="preserve">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Vermögenswerte</w:t>
      </w:r>
      <w:proofErr w:type="spellEnd"/>
      <w:r>
        <w:t xml:space="preserve"> der </w:t>
      </w:r>
      <w:proofErr w:type="spellStart"/>
      <w:r>
        <w:t>heutigen</w:t>
      </w:r>
      <w:proofErr w:type="spellEnd"/>
      <w:r>
        <w:t xml:space="preserve"> Welt </w:t>
      </w:r>
      <w:proofErr w:type="spellStart"/>
      <w:r>
        <w:t>entwickelt</w:t>
      </w:r>
      <w:proofErr w:type="spellEnd"/>
      <w:r>
        <w:t xml:space="preserve">. Der </w:t>
      </w:r>
      <w:proofErr w:type="spellStart"/>
      <w:r>
        <w:t>Grund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Anleger</w:t>
      </w:r>
      <w:proofErr w:type="spellEnd"/>
      <w:r>
        <w:t xml:space="preserve"> Ethereum </w:t>
      </w:r>
      <w:proofErr w:type="spellStart"/>
      <w:r>
        <w:t>vertrauen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sein </w:t>
      </w:r>
      <w:proofErr w:type="spellStart"/>
      <w:r>
        <w:t>transparenter</w:t>
      </w:r>
      <w:proofErr w:type="spellEnd"/>
      <w:r>
        <w:t xml:space="preserve"> </w:t>
      </w:r>
      <w:proofErr w:type="spellStart"/>
      <w:r>
        <w:t>Fahrplan</w:t>
      </w:r>
      <w:proofErr w:type="spellEnd"/>
      <w:r>
        <w:t xml:space="preserve"> und das Team, das </w:t>
      </w:r>
      <w:proofErr w:type="spellStart"/>
      <w:r>
        <w:t>dahinter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verfügt</w:t>
      </w:r>
      <w:proofErr w:type="spellEnd"/>
      <w:r>
        <w:t xml:space="preserve"> Ethereum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wachsendes</w:t>
      </w:r>
      <w:proofErr w:type="spellEnd"/>
      <w:r>
        <w:t xml:space="preserve"> </w:t>
      </w:r>
      <w:proofErr w:type="spellStart"/>
      <w:r>
        <w:t>Entwicklernetzwerk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250.000 </w:t>
      </w:r>
      <w:proofErr w:type="spellStart"/>
      <w:r>
        <w:t>aktiven</w:t>
      </w:r>
      <w:proofErr w:type="spellEnd"/>
      <w:r>
        <w:t xml:space="preserve"> </w:t>
      </w:r>
      <w:proofErr w:type="spellStart"/>
      <w:r>
        <w:t>Entwicklern</w:t>
      </w:r>
      <w:proofErr w:type="spellEnd"/>
      <w:r>
        <w:t xml:space="preserve">, was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starken Unterstützung </w:t>
      </w:r>
      <w:proofErr w:type="spellStart"/>
      <w:r>
        <w:t>führt</w:t>
      </w:r>
      <w:proofErr w:type="spellEnd"/>
      <w:r>
        <w:t xml:space="preserve">. </w:t>
      </w:r>
    </w:p>
    <w:p w14:paraId="2383273E" w14:textId="77777777" w:rsidR="00D9098A" w:rsidRDefault="009942DB">
      <w:pPr>
        <w:pStyle w:val="berschrift3"/>
      </w:pP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</w:t>
      </w:r>
    </w:p>
    <w:p w14:paraId="798538F5" w14:textId="77777777" w:rsidR="00D9098A" w:rsidRDefault="009942DB">
      <w:pPr>
        <w:spacing w:after="200" w:line="276" w:lineRule="auto"/>
      </w:pPr>
      <w:r>
        <w:t xml:space="preserve">Ethereum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Plattform</w:t>
      </w:r>
      <w:proofErr w:type="spellEnd"/>
      <w:r>
        <w:t xml:space="preserve">, die </w:t>
      </w:r>
      <w:proofErr w:type="spellStart"/>
      <w:r>
        <w:t>intelligente</w:t>
      </w:r>
      <w:proofErr w:type="spellEnd"/>
      <w:r>
        <w:t xml:space="preserve"> </w:t>
      </w:r>
      <w:proofErr w:type="spellStart"/>
      <w:r>
        <w:t>Verträge</w:t>
      </w:r>
      <w:proofErr w:type="spellEnd"/>
      <w:r>
        <w:t xml:space="preserve">, </w:t>
      </w:r>
      <w:proofErr w:type="spellStart"/>
      <w:r>
        <w:t>Anwendungen</w:t>
      </w:r>
      <w:proofErr w:type="spellEnd"/>
      <w:r>
        <w:t xml:space="preserve">, die auf der Blockchain </w:t>
      </w:r>
      <w:proofErr w:type="spellStart"/>
      <w:r>
        <w:t>ausgeführt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und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dezentrale</w:t>
      </w:r>
      <w:proofErr w:type="spellEnd"/>
      <w:r>
        <w:t xml:space="preserve"> </w:t>
      </w:r>
      <w:proofErr w:type="spellStart"/>
      <w:r>
        <w:t>Finanzprojekte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Ethereum in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, </w:t>
      </w:r>
      <w:proofErr w:type="spellStart"/>
      <w:r>
        <w:t>Spiele</w:t>
      </w:r>
      <w:proofErr w:type="spellEnd"/>
      <w:r>
        <w:t xml:space="preserve"> und </w:t>
      </w:r>
      <w:proofErr w:type="spellStart"/>
      <w:r>
        <w:t>Energieverteilung</w:t>
      </w:r>
      <w:proofErr w:type="spellEnd"/>
      <w:r>
        <w:t xml:space="preserve">. Es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Tokenisierung</w:t>
      </w:r>
      <w:proofErr w:type="spellEnd"/>
      <w:r>
        <w:t xml:space="preserve"> von </w:t>
      </w:r>
      <w:proofErr w:type="spellStart"/>
      <w:r>
        <w:t>Krankenakten</w:t>
      </w:r>
      <w:proofErr w:type="spellEnd"/>
      <w:r>
        <w:t xml:space="preserve">, Wahl </w:t>
      </w:r>
      <w:proofErr w:type="spellStart"/>
      <w:r>
        <w:t>Geschichten</w:t>
      </w:r>
      <w:proofErr w:type="spellEnd"/>
      <w:r>
        <w:t>, Kunst, Krypto-</w:t>
      </w:r>
      <w:proofErr w:type="spellStart"/>
      <w:r>
        <w:t>Sammelobjekten</w:t>
      </w:r>
      <w:proofErr w:type="spellEnd"/>
      <w:r>
        <w:t>, ID-</w:t>
      </w:r>
      <w:proofErr w:type="spellStart"/>
      <w:r>
        <w:t>Verifizierung</w:t>
      </w:r>
      <w:proofErr w:type="spellEnd"/>
      <w:r>
        <w:t xml:space="preserve"> und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fördern</w:t>
      </w:r>
      <w:proofErr w:type="spellEnd"/>
      <w:r>
        <w:t xml:space="preserve">. </w:t>
      </w:r>
    </w:p>
    <w:p w14:paraId="06E6FB21" w14:textId="77777777" w:rsidR="00D9098A" w:rsidRDefault="009942DB">
      <w:pPr>
        <w:pStyle w:val="berschrift3"/>
      </w:pPr>
      <w:proofErr w:type="spellStart"/>
      <w:r>
        <w:t>Nicht</w:t>
      </w:r>
      <w:proofErr w:type="spellEnd"/>
      <w:r>
        <w:t xml:space="preserve"> </w:t>
      </w:r>
      <w:proofErr w:type="spellStart"/>
      <w:r>
        <w:t>gedeckelt</w:t>
      </w:r>
      <w:proofErr w:type="spellEnd"/>
      <w:r>
        <w:t xml:space="preserve"> und </w:t>
      </w:r>
      <w:proofErr w:type="spellStart"/>
      <w:r>
        <w:t>hochsicher</w:t>
      </w:r>
      <w:proofErr w:type="spellEnd"/>
    </w:p>
    <w:p w14:paraId="663CD8A8" w14:textId="77777777" w:rsidR="00D9098A" w:rsidRDefault="009942DB">
      <w:pPr>
        <w:spacing w:after="200" w:line="276" w:lineRule="auto"/>
      </w:pPr>
      <w:r>
        <w:t xml:space="preserve">Dank der </w:t>
      </w:r>
      <w:proofErr w:type="spellStart"/>
      <w:r>
        <w:t>großen</w:t>
      </w:r>
      <w:proofErr w:type="spellEnd"/>
      <w:r>
        <w:t xml:space="preserve">, </w:t>
      </w:r>
      <w:proofErr w:type="spellStart"/>
      <w:r>
        <w:t>weltweit</w:t>
      </w:r>
      <w:proofErr w:type="spellEnd"/>
      <w:r>
        <w:t xml:space="preserve"> </w:t>
      </w:r>
      <w:proofErr w:type="spellStart"/>
      <w:r>
        <w:t>verteilten</w:t>
      </w:r>
      <w:proofErr w:type="spellEnd"/>
      <w:r>
        <w:t xml:space="preserve"> </w:t>
      </w:r>
      <w:proofErr w:type="spellStart"/>
      <w:r>
        <w:t>Entwicklergemeinschaft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Hacker und </w:t>
      </w:r>
      <w:proofErr w:type="spellStart"/>
      <w:r>
        <w:t>böswillige</w:t>
      </w:r>
      <w:proofErr w:type="spellEnd"/>
      <w:r>
        <w:t xml:space="preserve"> </w:t>
      </w:r>
      <w:proofErr w:type="spellStart"/>
      <w:r>
        <w:t>Parteien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leicht</w:t>
      </w:r>
      <w:proofErr w:type="spellEnd"/>
      <w:r>
        <w:t xml:space="preserve"> die </w:t>
      </w:r>
      <w:proofErr w:type="spellStart"/>
      <w:r>
        <w:t>Kontrolle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Ethereum-Blockchain </w:t>
      </w:r>
      <w:proofErr w:type="spellStart"/>
      <w:r>
        <w:t>erlangen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Ether (ETH), die </w:t>
      </w:r>
      <w:proofErr w:type="spellStart"/>
      <w:r>
        <w:t>Kryptowährung</w:t>
      </w:r>
      <w:proofErr w:type="spellEnd"/>
      <w:r>
        <w:t xml:space="preserve"> des Ethereum-</w:t>
      </w:r>
      <w:proofErr w:type="spellStart"/>
      <w:r>
        <w:t>Netzwerks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gedeckelt</w:t>
      </w:r>
      <w:proofErr w:type="spellEnd"/>
      <w:r>
        <w:t xml:space="preserve">. Sie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schnelle</w:t>
      </w:r>
      <w:proofErr w:type="spellEnd"/>
      <w:r>
        <w:t xml:space="preserve">, </w:t>
      </w:r>
      <w:proofErr w:type="spellStart"/>
      <w:r>
        <w:t>selbstausführende</w:t>
      </w:r>
      <w:proofErr w:type="spellEnd"/>
      <w:r>
        <w:t xml:space="preserve"> </w:t>
      </w:r>
      <w:proofErr w:type="spellStart"/>
      <w:r>
        <w:t>Transaktionen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erwartet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Ethereum bald in der Lage sein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Million </w:t>
      </w:r>
      <w:proofErr w:type="spellStart"/>
      <w:r>
        <w:t>Transaktionen</w:t>
      </w:r>
      <w:proofErr w:type="spellEnd"/>
      <w:r>
        <w:t xml:space="preserve"> pro Minute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verarbeiten</w:t>
      </w:r>
      <w:proofErr w:type="spellEnd"/>
      <w:r>
        <w:t xml:space="preserve">. </w:t>
      </w:r>
    </w:p>
    <w:p w14:paraId="4750A3A9" w14:textId="77777777" w:rsidR="00D9098A" w:rsidRDefault="009942DB">
      <w:pPr>
        <w:pStyle w:val="berschrift2"/>
        <w:rPr>
          <w:rFonts w:ascii="Calibri" w:eastAsia="Calibri" w:hAnsi="Calibri" w:cs="Calibri"/>
          <w:color w:val="1F3864"/>
          <w:szCs w:val="28"/>
        </w:rPr>
      </w:pPr>
      <w:r>
        <w:rPr>
          <w:rFonts w:ascii="Calibri" w:eastAsia="Calibri" w:hAnsi="Calibri" w:cs="Calibri"/>
          <w:color w:val="1F3864"/>
          <w:szCs w:val="28"/>
        </w:rPr>
        <w:t xml:space="preserve">Die </w:t>
      </w:r>
      <w:proofErr w:type="spellStart"/>
      <w:r>
        <w:rPr>
          <w:rFonts w:ascii="Calibri" w:eastAsia="Calibri" w:hAnsi="Calibri" w:cs="Calibri"/>
          <w:color w:val="1F3864"/>
          <w:szCs w:val="28"/>
        </w:rPr>
        <w:t>Nachteile</w:t>
      </w:r>
      <w:proofErr w:type="spellEnd"/>
      <w:r>
        <w:rPr>
          <w:rFonts w:ascii="Calibri" w:eastAsia="Calibri" w:hAnsi="Calibri" w:cs="Calibri"/>
          <w:color w:val="1F3864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F3864"/>
          <w:szCs w:val="28"/>
        </w:rPr>
        <w:t>einer</w:t>
      </w:r>
      <w:proofErr w:type="spellEnd"/>
      <w:r>
        <w:rPr>
          <w:rFonts w:ascii="Calibri" w:eastAsia="Calibri" w:hAnsi="Calibri" w:cs="Calibri"/>
          <w:color w:val="1F3864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F3864"/>
          <w:szCs w:val="28"/>
        </w:rPr>
        <w:t>Investition</w:t>
      </w:r>
      <w:proofErr w:type="spellEnd"/>
      <w:r>
        <w:rPr>
          <w:rFonts w:ascii="Calibri" w:eastAsia="Calibri" w:hAnsi="Calibri" w:cs="Calibri"/>
          <w:color w:val="1F3864"/>
          <w:szCs w:val="28"/>
        </w:rPr>
        <w:t xml:space="preserve"> in Ethereum</w:t>
      </w:r>
    </w:p>
    <w:p w14:paraId="7BA3632E" w14:textId="77777777" w:rsidR="00D9098A" w:rsidRDefault="009942DB">
      <w:pPr>
        <w:spacing w:after="200" w:line="276" w:lineRule="auto"/>
      </w:pPr>
      <w:r>
        <w:t xml:space="preserve">Lassen Sie </w:t>
      </w:r>
      <w:proofErr w:type="spellStart"/>
      <w:r>
        <w:t>uns</w:t>
      </w:r>
      <w:proofErr w:type="spellEnd"/>
      <w:r>
        <w:t xml:space="preserve"> nun die </w:t>
      </w:r>
      <w:proofErr w:type="spellStart"/>
      <w:r>
        <w:t>Nachteile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 </w:t>
      </w:r>
      <w:proofErr w:type="spellStart"/>
      <w:r>
        <w:t>untersuchen</w:t>
      </w:r>
      <w:proofErr w:type="spellEnd"/>
      <w:r>
        <w:t>:</w:t>
      </w:r>
    </w:p>
    <w:p w14:paraId="4620E547" w14:textId="77777777" w:rsidR="00D9098A" w:rsidRDefault="009942DB">
      <w:pPr>
        <w:pStyle w:val="berschrift3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Ether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gedeckelt</w:t>
      </w:r>
      <w:proofErr w:type="spellEnd"/>
    </w:p>
    <w:p w14:paraId="7708C183" w14:textId="77777777" w:rsidR="00D9098A" w:rsidRDefault="009942DB">
      <w:pPr>
        <w:spacing w:after="200" w:line="276" w:lineRule="auto"/>
      </w:pPr>
      <w:proofErr w:type="spellStart"/>
      <w:r>
        <w:t>Interessanterweise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Tatsache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für Ether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Obergrenze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positiv</w:t>
      </w:r>
      <w:proofErr w:type="spellEnd"/>
      <w:r>
        <w:t xml:space="preserve"> auf die </w:t>
      </w:r>
      <w:proofErr w:type="spellStart"/>
      <w:r>
        <w:t>Anleger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erheblichen</w:t>
      </w:r>
      <w:proofErr w:type="spellEnd"/>
      <w:r>
        <w:t xml:space="preserve"> </w:t>
      </w:r>
      <w:proofErr w:type="spellStart"/>
      <w:r>
        <w:t>Nachteil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da Ether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Knappheit</w:t>
      </w:r>
      <w:proofErr w:type="spellEnd"/>
      <w:r>
        <w:t xml:space="preserve"> </w:t>
      </w:r>
      <w:proofErr w:type="spellStart"/>
      <w:r>
        <w:t>aufweist</w:t>
      </w:r>
      <w:proofErr w:type="spellEnd"/>
      <w:r>
        <w:t xml:space="preserve">. Das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theoretisch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unbegrenzte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an Ethereum den Markt </w:t>
      </w:r>
      <w:proofErr w:type="spellStart"/>
      <w:r>
        <w:t>überschwemmen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was die </w:t>
      </w:r>
      <w:proofErr w:type="spellStart"/>
      <w:r>
        <w:t>Gewinne</w:t>
      </w:r>
      <w:proofErr w:type="spellEnd"/>
      <w:r>
        <w:t xml:space="preserve"> der </w:t>
      </w:r>
      <w:proofErr w:type="spellStart"/>
      <w:r>
        <w:t>bestehenden</w:t>
      </w:r>
      <w:proofErr w:type="spellEnd"/>
      <w:r>
        <w:t xml:space="preserve"> Ethereum-</w:t>
      </w:r>
      <w:proofErr w:type="spellStart"/>
      <w:r>
        <w:t>Besitzer</w:t>
      </w:r>
      <w:proofErr w:type="spellEnd"/>
      <w:r>
        <w:t xml:space="preserve"> </w:t>
      </w:r>
      <w:proofErr w:type="spellStart"/>
      <w:r>
        <w:t>entwerten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</w:p>
    <w:p w14:paraId="25F4ADEF" w14:textId="77777777" w:rsidR="00D9098A" w:rsidRDefault="009942DB">
      <w:pPr>
        <w:pStyle w:val="berschrift3"/>
      </w:pPr>
      <w:proofErr w:type="spellStart"/>
      <w:r>
        <w:t>Fragen</w:t>
      </w:r>
      <w:proofErr w:type="spellEnd"/>
      <w:r>
        <w:t xml:space="preserve"> der </w:t>
      </w:r>
      <w:proofErr w:type="spellStart"/>
      <w:r>
        <w:t>Skalierung</w:t>
      </w:r>
      <w:proofErr w:type="spellEnd"/>
    </w:p>
    <w:p w14:paraId="36C180AB" w14:textId="77777777" w:rsidR="00D9098A" w:rsidRDefault="009942DB">
      <w:pPr>
        <w:spacing w:after="200" w:line="276" w:lineRule="auto"/>
      </w:pPr>
      <w:r>
        <w:t xml:space="preserve">Da es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Ethereum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Plattform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, die für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multifunktionalen</w:t>
      </w:r>
      <w:proofErr w:type="spellEnd"/>
      <w:r>
        <w:t xml:space="preserve"> </w:t>
      </w:r>
      <w:proofErr w:type="spellStart"/>
      <w:r>
        <w:t>Zweck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manche </w:t>
      </w:r>
      <w:proofErr w:type="spellStart"/>
      <w:r>
        <w:t>Anleger</w:t>
      </w:r>
      <w:proofErr w:type="spellEnd"/>
      <w:r>
        <w:t xml:space="preserve"> </w:t>
      </w:r>
      <w:proofErr w:type="spellStart"/>
      <w:r>
        <w:t>vorsichtig</w:t>
      </w:r>
      <w:proofErr w:type="spellEnd"/>
      <w:r>
        <w:t xml:space="preserve">, in Ether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investieren</w:t>
      </w:r>
      <w:proofErr w:type="spellEnd"/>
      <w:r>
        <w:t xml:space="preserve">. Das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Funktionen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Pannen</w:t>
      </w:r>
      <w:proofErr w:type="spellEnd"/>
      <w:r>
        <w:t xml:space="preserve">, Bugs und Hacks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Schwachstellen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hat Ethereum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Netzwerküberlastungen</w:t>
      </w:r>
      <w:proofErr w:type="spellEnd"/>
      <w:r>
        <w:t xml:space="preserve"> und </w:t>
      </w:r>
      <w:proofErr w:type="spellStart"/>
      <w:r>
        <w:t>Skalierungsproblemen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 xml:space="preserve">; das Ethereum-Mining </w:t>
      </w:r>
      <w:proofErr w:type="spellStart"/>
      <w:r>
        <w:t>beschränkt</w:t>
      </w:r>
      <w:proofErr w:type="spellEnd"/>
      <w:r>
        <w:t xml:space="preserve"> die </w:t>
      </w:r>
      <w:proofErr w:type="spellStart"/>
      <w:r>
        <w:t>Bilderzeugung</w:t>
      </w:r>
      <w:proofErr w:type="spellEnd"/>
      <w:r>
        <w:t xml:space="preserve"> auf 7 bis 15 </w:t>
      </w:r>
      <w:proofErr w:type="spellStart"/>
      <w:r>
        <w:t>Transaktionen</w:t>
      </w:r>
      <w:proofErr w:type="spellEnd"/>
      <w:r>
        <w:t xml:space="preserve"> pro </w:t>
      </w:r>
      <w:proofErr w:type="spellStart"/>
      <w:r>
        <w:t>Sekunde</w:t>
      </w:r>
      <w:proofErr w:type="spellEnd"/>
      <w:r>
        <w:t xml:space="preserve">. Für </w:t>
      </w:r>
      <w:proofErr w:type="spellStart"/>
      <w:r>
        <w:t>Anwendungen</w:t>
      </w:r>
      <w:proofErr w:type="spellEnd"/>
      <w:r>
        <w:t xml:space="preserve"> auf </w:t>
      </w:r>
      <w:proofErr w:type="spellStart"/>
      <w:r>
        <w:t>Unternehmensebene</w:t>
      </w:r>
      <w:proofErr w:type="spellEnd"/>
      <w:r>
        <w:t xml:space="preserve"> muss das </w:t>
      </w:r>
      <w:proofErr w:type="spellStart"/>
      <w:r>
        <w:t>Netzwerk</w:t>
      </w:r>
      <w:proofErr w:type="spellEnd"/>
      <w:r>
        <w:t xml:space="preserve"> seine </w:t>
      </w:r>
      <w:proofErr w:type="spellStart"/>
      <w:r>
        <w:t>Transaktionsverarbeitung</w:t>
      </w:r>
      <w:proofErr w:type="spellEnd"/>
      <w:r>
        <w:t xml:space="preserve"> </w:t>
      </w:r>
      <w:proofErr w:type="spellStart"/>
      <w:r>
        <w:t>Geschwindigkeit</w:t>
      </w:r>
      <w:proofErr w:type="spellEnd"/>
      <w:r>
        <w:t xml:space="preserve"> auf </w:t>
      </w:r>
      <w:proofErr w:type="spellStart"/>
      <w:r>
        <w:t>globaler</w:t>
      </w:r>
      <w:proofErr w:type="spellEnd"/>
      <w:r>
        <w:t xml:space="preserve"> Ebene </w:t>
      </w:r>
      <w:proofErr w:type="spellStart"/>
      <w:r>
        <w:t>erhöhen</w:t>
      </w:r>
      <w:proofErr w:type="spellEnd"/>
      <w:r>
        <w:t xml:space="preserve">. </w:t>
      </w:r>
    </w:p>
    <w:p w14:paraId="3871E79A" w14:textId="77777777" w:rsidR="00D9098A" w:rsidRDefault="009942DB">
      <w:pPr>
        <w:pStyle w:val="berschrift3"/>
      </w:pPr>
      <w:r>
        <w:t xml:space="preserve">Eine </w:t>
      </w:r>
      <w:proofErr w:type="spellStart"/>
      <w:r>
        <w:t>komplexe</w:t>
      </w:r>
      <w:proofErr w:type="spellEnd"/>
      <w:r>
        <w:t xml:space="preserve"> </w:t>
      </w:r>
      <w:proofErr w:type="spellStart"/>
      <w:r>
        <w:t>Programmiersprache</w:t>
      </w:r>
      <w:proofErr w:type="spellEnd"/>
    </w:p>
    <w:p w14:paraId="04CEE3BA" w14:textId="77777777" w:rsidR="00D9098A" w:rsidRDefault="009942DB">
      <w:pPr>
        <w:spacing w:after="200" w:line="276" w:lineRule="auto"/>
      </w:pPr>
      <w:bookmarkStart w:id="0" w:name="_heading=h.gjdgxs" w:colFirst="0" w:colLast="0"/>
      <w:bookmarkEnd w:id="0"/>
      <w:r>
        <w:t xml:space="preserve">Auch </w:t>
      </w:r>
      <w:proofErr w:type="spellStart"/>
      <w:r>
        <w:t>wenn</w:t>
      </w:r>
      <w:proofErr w:type="spellEnd"/>
      <w:r>
        <w:t xml:space="preserve"> Ethereum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Programmiersprache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Java, C++ und Python </w:t>
      </w:r>
      <w:proofErr w:type="spellStart"/>
      <w:r>
        <w:t>vergleichbar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das </w:t>
      </w:r>
      <w:proofErr w:type="spellStart"/>
      <w:r>
        <w:t>Erlernen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ziemliche</w:t>
      </w:r>
      <w:proofErr w:type="spellEnd"/>
      <w:r>
        <w:t xml:space="preserve"> </w:t>
      </w:r>
      <w:proofErr w:type="spellStart"/>
      <w:r>
        <w:t>Herausforderung</w:t>
      </w:r>
      <w:proofErr w:type="spellEnd"/>
      <w:r>
        <w:t xml:space="preserve"> </w:t>
      </w:r>
      <w:proofErr w:type="spellStart"/>
      <w:r>
        <w:t>darstellen</w:t>
      </w:r>
      <w:proofErr w:type="spellEnd"/>
      <w:r>
        <w:t xml:space="preserve">. Das </w:t>
      </w:r>
      <w:proofErr w:type="spellStart"/>
      <w:r>
        <w:t>größte</w:t>
      </w:r>
      <w:proofErr w:type="spellEnd"/>
      <w:r>
        <w:t xml:space="preserve"> Problem </w:t>
      </w:r>
      <w:proofErr w:type="spellStart"/>
      <w:r>
        <w:lastRenderedPageBreak/>
        <w:t>beim</w:t>
      </w:r>
      <w:proofErr w:type="spellEnd"/>
      <w:r>
        <w:t xml:space="preserve"> </w:t>
      </w:r>
      <w:proofErr w:type="spellStart"/>
      <w:r>
        <w:t>Erlernen</w:t>
      </w:r>
      <w:proofErr w:type="spellEnd"/>
      <w:r>
        <w:t xml:space="preserve"> von Solidity, der </w:t>
      </w:r>
      <w:proofErr w:type="spellStart"/>
      <w:r>
        <w:t>Sprache</w:t>
      </w:r>
      <w:proofErr w:type="spellEnd"/>
      <w:r>
        <w:t xml:space="preserve"> und dem Compiler von Ethereum für die Ethereum Virtual Machine,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zugänglichen</w:t>
      </w:r>
      <w:proofErr w:type="spellEnd"/>
      <w:r>
        <w:t xml:space="preserve">, </w:t>
      </w:r>
      <w:proofErr w:type="spellStart"/>
      <w:r>
        <w:t>anfängerfreundlichen</w:t>
      </w:r>
      <w:proofErr w:type="spellEnd"/>
      <w:r>
        <w:t xml:space="preserve"> Tutorials </w:t>
      </w:r>
      <w:proofErr w:type="spellStart"/>
      <w:r>
        <w:t>gibt</w:t>
      </w:r>
      <w:proofErr w:type="spellEnd"/>
      <w:r>
        <w:t xml:space="preserve">. </w:t>
      </w:r>
    </w:p>
    <w:p w14:paraId="100315D0" w14:textId="77777777" w:rsidR="00D9098A" w:rsidRDefault="009942DB">
      <w:pPr>
        <w:pStyle w:val="berschrift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t>Sollten</w:t>
      </w:r>
      <w:proofErr w:type="spellEnd"/>
      <w:r>
        <w:t xml:space="preserve"> Sie in Ethereum </w:t>
      </w:r>
      <w:proofErr w:type="spellStart"/>
      <w:r>
        <w:t>investieren</w:t>
      </w:r>
      <w:proofErr w:type="spellEnd"/>
      <w:r>
        <w:t>?</w:t>
      </w:r>
    </w:p>
    <w:p w14:paraId="61688BBA" w14:textId="77777777" w:rsidR="00D9098A" w:rsidRDefault="009942DB">
      <w:pPr>
        <w:spacing w:after="200" w:line="276" w:lineRule="auto"/>
      </w:pP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 also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intelligente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? Die </w:t>
      </w:r>
      <w:proofErr w:type="spellStart"/>
      <w:r>
        <w:t>Wahrheit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Investition</w:t>
      </w:r>
      <w:proofErr w:type="spellEnd"/>
      <w:r>
        <w:t xml:space="preserve"> in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Kryptowährung</w:t>
      </w:r>
      <w:proofErr w:type="spellEnd"/>
      <w:r>
        <w:t xml:space="preserve"> auf die </w:t>
      </w:r>
      <w:proofErr w:type="spellStart"/>
      <w:r>
        <w:t>Bewertung</w:t>
      </w:r>
      <w:proofErr w:type="spellEnd"/>
      <w:r>
        <w:t xml:space="preserve"> des </w:t>
      </w:r>
      <w:proofErr w:type="spellStart"/>
      <w:r>
        <w:t>Risikos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Belohnung</w:t>
      </w:r>
      <w:proofErr w:type="spellEnd"/>
      <w:r>
        <w:t xml:space="preserve"> </w:t>
      </w:r>
      <w:proofErr w:type="spellStart"/>
      <w:r>
        <w:t>hinausläuft</w:t>
      </w:r>
      <w:proofErr w:type="spellEnd"/>
      <w:r>
        <w:t xml:space="preserve">. </w:t>
      </w:r>
      <w:proofErr w:type="spellStart"/>
      <w:r>
        <w:t>Einfacher</w:t>
      </w:r>
      <w:proofErr w:type="spellEnd"/>
      <w:r>
        <w:t xml:space="preserve"> </w:t>
      </w:r>
      <w:proofErr w:type="spellStart"/>
      <w:r>
        <w:t>ausgedrückt</w:t>
      </w:r>
      <w:proofErr w:type="spellEnd"/>
      <w:r>
        <w:t xml:space="preserve">: </w:t>
      </w:r>
      <w:proofErr w:type="spellStart"/>
      <w:r>
        <w:t>Überwiegen</w:t>
      </w:r>
      <w:proofErr w:type="spellEnd"/>
      <w:r>
        <w:t xml:space="preserve"> die </w:t>
      </w:r>
      <w:proofErr w:type="spellStart"/>
      <w:r>
        <w:t>Vorteile</w:t>
      </w:r>
      <w:proofErr w:type="spellEnd"/>
      <w:r>
        <w:t xml:space="preserve">, die Sie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Investition</w:t>
      </w:r>
      <w:proofErr w:type="spellEnd"/>
      <w:r>
        <w:t xml:space="preserve"> in Ethereum </w:t>
      </w:r>
      <w:proofErr w:type="spellStart"/>
      <w:r>
        <w:t>sehen</w:t>
      </w:r>
      <w:proofErr w:type="spellEnd"/>
      <w:r>
        <w:t xml:space="preserve">, die </w:t>
      </w:r>
      <w:proofErr w:type="spellStart"/>
      <w:r>
        <w:t>Risiken</w:t>
      </w:r>
      <w:proofErr w:type="spellEnd"/>
      <w:r>
        <w:t xml:space="preserve">, die Sie </w:t>
      </w:r>
      <w:proofErr w:type="spellStart"/>
      <w:r>
        <w:t>eingehen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?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klares</w:t>
      </w:r>
      <w:proofErr w:type="spellEnd"/>
      <w:r>
        <w:t xml:space="preserve"> Ja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sicher</w:t>
      </w:r>
      <w:proofErr w:type="spellEnd"/>
      <w:r>
        <w:t xml:space="preserve"> in Ethereum </w:t>
      </w:r>
      <w:proofErr w:type="spellStart"/>
      <w:r>
        <w:t>investieren</w:t>
      </w:r>
      <w:proofErr w:type="spellEnd"/>
      <w:r>
        <w:t>.</w:t>
      </w:r>
    </w:p>
    <w:p w14:paraId="02C53D22" w14:textId="77777777" w:rsidR="00D9098A" w:rsidRDefault="009942DB">
      <w:pPr>
        <w:spacing w:after="200" w:line="276" w:lineRule="auto"/>
      </w:pPr>
      <w:proofErr w:type="spellStart"/>
      <w:r>
        <w:t>Aufgrund</w:t>
      </w:r>
      <w:proofErr w:type="spellEnd"/>
      <w:r>
        <w:t xml:space="preserve"> seiner </w:t>
      </w:r>
      <w:proofErr w:type="spellStart"/>
      <w:r>
        <w:t>riesigen</w:t>
      </w:r>
      <w:proofErr w:type="spellEnd"/>
      <w:r>
        <w:t xml:space="preserve"> </w:t>
      </w:r>
      <w:proofErr w:type="spellStart"/>
      <w:r>
        <w:t>Marktkapitalisierung</w:t>
      </w:r>
      <w:proofErr w:type="spellEnd"/>
      <w:r>
        <w:t xml:space="preserve"> und seiner </w:t>
      </w:r>
      <w:proofErr w:type="spellStart"/>
      <w:r>
        <w:t>hochmodernen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Ethereum für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attraktiv</w:t>
      </w:r>
      <w:proofErr w:type="spellEnd"/>
      <w:r>
        <w:t xml:space="preserve"> und für </w:t>
      </w:r>
      <w:proofErr w:type="spellStart"/>
      <w:r>
        <w:t>kleinere</w:t>
      </w:r>
      <w:proofErr w:type="spellEnd"/>
      <w:r>
        <w:t xml:space="preserve"> </w:t>
      </w:r>
      <w:proofErr w:type="spellStart"/>
      <w:r>
        <w:t>Anleger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 und </w:t>
      </w:r>
      <w:proofErr w:type="spellStart"/>
      <w:r>
        <w:t>erschwinglich</w:t>
      </w:r>
      <w:proofErr w:type="spellEnd"/>
      <w:r>
        <w:t xml:space="preserve">. Bevor Sie </w:t>
      </w:r>
      <w:proofErr w:type="spellStart"/>
      <w:r>
        <w:t>jedoch</w:t>
      </w:r>
      <w:proofErr w:type="spellEnd"/>
      <w:r>
        <w:t xml:space="preserve"> in Ethereum </w:t>
      </w:r>
      <w:proofErr w:type="spellStart"/>
      <w:r>
        <w:t>investieren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 Sie </w:t>
      </w:r>
      <w:proofErr w:type="spellStart"/>
      <w:r>
        <w:t>eine</w:t>
      </w:r>
      <w:proofErr w:type="spellEnd"/>
      <w:r>
        <w:t xml:space="preserve"> Due-Diligence-</w:t>
      </w:r>
      <w:proofErr w:type="spellStart"/>
      <w:r>
        <w:t>Prüfung</w:t>
      </w:r>
      <w:proofErr w:type="spellEnd"/>
      <w:r>
        <w:t xml:space="preserve"> </w:t>
      </w:r>
      <w:proofErr w:type="spellStart"/>
      <w:r>
        <w:t>durchführen</w:t>
      </w:r>
      <w:proofErr w:type="spellEnd"/>
      <w:r>
        <w:t xml:space="preserve"> und die </w:t>
      </w:r>
      <w:proofErr w:type="spellStart"/>
      <w:r>
        <w:t>Risiken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abwägen</w:t>
      </w:r>
      <w:proofErr w:type="spellEnd"/>
      <w:r>
        <w:t xml:space="preserve">,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fundierte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</w:p>
    <w:p w14:paraId="63C6FDAB" w14:textId="77777777" w:rsidR="00D9098A" w:rsidRDefault="00D9098A">
      <w:pPr>
        <w:spacing w:after="200" w:line="276" w:lineRule="auto"/>
      </w:pPr>
    </w:p>
    <w:p w14:paraId="63FE6B6D" w14:textId="77777777" w:rsidR="00D9098A" w:rsidRDefault="00D9098A">
      <w:pPr>
        <w:spacing w:after="200" w:line="276" w:lineRule="auto"/>
      </w:pPr>
    </w:p>
    <w:p w14:paraId="326C316E" w14:textId="77777777" w:rsidR="00D9098A" w:rsidRDefault="00D9098A">
      <w:pPr>
        <w:spacing w:after="200" w:line="276" w:lineRule="auto"/>
      </w:pPr>
    </w:p>
    <w:sectPr w:rsidR="00D9098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8A"/>
    <w:rsid w:val="002F3626"/>
    <w:rsid w:val="009942DB"/>
    <w:rsid w:val="00D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0974"/>
  <w15:docId w15:val="{B04569D7-7A16-437F-9DBE-CD259F77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3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5228C9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1F3864" w:themeColor="accent5" w:themeShade="80"/>
      <w:sz w:val="28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6A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6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E63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28C9"/>
    <w:rPr>
      <w:rFonts w:asciiTheme="majorHAnsi" w:eastAsia="Times New Roman" w:hAnsiTheme="majorHAnsi" w:cs="Times New Roman"/>
      <w:b/>
      <w:bCs/>
      <w:color w:val="1F3864" w:themeColor="accent5" w:themeShade="80"/>
      <w:sz w:val="2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3C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6AB7"/>
    <w:rPr>
      <w:rFonts w:asciiTheme="majorHAnsi" w:eastAsiaTheme="majorEastAsia" w:hAnsiTheme="majorHAnsi" w:cstheme="majorBidi"/>
      <w:b/>
      <w:color w:val="1F4D78" w:themeColor="accent1" w:themeShade="7F"/>
      <w:sz w:val="26"/>
      <w:szCs w:val="24"/>
    </w:rPr>
  </w:style>
  <w:style w:type="paragraph" w:styleId="StandardWeb">
    <w:name w:val="Normal (Web)"/>
    <w:basedOn w:val="Standard"/>
    <w:uiPriority w:val="99"/>
    <w:semiHidden/>
    <w:unhideWhenUsed/>
    <w:rsid w:val="0095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542C0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9542C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9542C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6EC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ustpedia.io/de/trading-robots/bitcoin-buye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fBozUsPo7yzqcYpTzZz5XyzkQ==">AMUW2mUpaoz5DvGpROoNqgHWfrLM3hlB5UrGFmpmj6j0faRoQAaEjuxqS8354LbIAWS6bzdho+XKTsjUS/Hd2JHG4XqqGE7FWi7mJKmYu4p+D8+i/PFUb/pX/t3BPFvpwA7xsb5D37VF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4480</Characters>
  <Application>Microsoft Office Word</Application>
  <DocSecurity>4</DocSecurity>
  <Lines>37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Gunther Oswalder</cp:lastModifiedBy>
  <cp:revision>2</cp:revision>
  <dcterms:created xsi:type="dcterms:W3CDTF">2021-12-15T09:44:00Z</dcterms:created>
  <dcterms:modified xsi:type="dcterms:W3CDTF">2021-12-15T09:44:00Z</dcterms:modified>
</cp:coreProperties>
</file>