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5B82F" w14:textId="77777777" w:rsidR="003B2713" w:rsidRPr="003B2713" w:rsidRDefault="003B2713" w:rsidP="003B2713">
      <w:pPr>
        <w:spacing w:before="100" w:beforeAutospacing="1" w:after="100" w:afterAutospacing="1" w:line="240" w:lineRule="auto"/>
        <w:outlineLvl w:val="0"/>
        <w:rPr>
          <w:rFonts w:ascii="Times New Roman" w:eastAsia="Times New Roman" w:hAnsi="Times New Roman" w:cs="Times New Roman"/>
          <w:b/>
          <w:bCs/>
          <w:kern w:val="36"/>
          <w:sz w:val="48"/>
          <w:szCs w:val="48"/>
          <w:lang w:eastAsia="de-DE"/>
          <w14:ligatures w14:val="none"/>
        </w:rPr>
      </w:pPr>
      <w:r w:rsidRPr="003B2713">
        <w:rPr>
          <w:rFonts w:ascii="Times New Roman" w:eastAsia="Times New Roman" w:hAnsi="Times New Roman" w:cs="Times New Roman"/>
          <w:b/>
          <w:bCs/>
          <w:kern w:val="36"/>
          <w:sz w:val="48"/>
          <w:szCs w:val="48"/>
          <w:lang w:eastAsia="de-DE"/>
          <w14:ligatures w14:val="none"/>
        </w:rPr>
        <w:t>Online-Marketing aufbauen: Darum ist E-Mail-Marketing so wichtig</w:t>
      </w:r>
    </w:p>
    <w:p w14:paraId="50D7CCCC" w14:textId="77777777" w:rsidR="003B2713" w:rsidRPr="003B2713" w:rsidRDefault="003B2713" w:rsidP="003B2713">
      <w:pPr>
        <w:spacing w:after="0" w:line="240" w:lineRule="auto"/>
        <w:rPr>
          <w:rFonts w:ascii="Times New Roman" w:eastAsia="Times New Roman" w:hAnsi="Times New Roman" w:cs="Times New Roman"/>
          <w:kern w:val="0"/>
          <w:sz w:val="24"/>
          <w:szCs w:val="24"/>
          <w:lang w:eastAsia="de-DE"/>
          <w14:ligatures w14:val="none"/>
        </w:rPr>
      </w:pPr>
      <w:r w:rsidRPr="003B2713">
        <w:rPr>
          <w:rFonts w:ascii="Times New Roman" w:eastAsia="Times New Roman" w:hAnsi="Times New Roman" w:cs="Times New Roman"/>
          <w:kern w:val="0"/>
          <w:sz w:val="24"/>
          <w:szCs w:val="24"/>
          <w:lang w:eastAsia="de-DE"/>
          <w14:ligatures w14:val="none"/>
        </w:rPr>
        <w:br/>
        <w:t>Online-Marketing ist ein wichtiger und großer Teilbereich des Marketings, in dem sich durch Digitalisierung und Fortschritt immer wieder neue Möglichkeiten eröffnen und neue Marketinginstrumente kreieren lassen. Zu den Grundlagen und Klassikern des Online-Marketings gehört das gute alte E-Mail-Marketing, das aber auch in neuem Gewand, beispielsweise auf WhatsApp, erscheinen kann.</w:t>
      </w:r>
    </w:p>
    <w:p w14:paraId="01D89344" w14:textId="77777777" w:rsidR="003B2713" w:rsidRPr="003B2713" w:rsidRDefault="003B2713" w:rsidP="003B2713">
      <w:pPr>
        <w:spacing w:before="100" w:beforeAutospacing="1" w:after="100" w:afterAutospacing="1" w:line="240" w:lineRule="auto"/>
        <w:outlineLvl w:val="1"/>
        <w:rPr>
          <w:rFonts w:ascii="Times New Roman" w:eastAsia="Times New Roman" w:hAnsi="Times New Roman" w:cs="Times New Roman"/>
          <w:b/>
          <w:bCs/>
          <w:kern w:val="0"/>
          <w:sz w:val="36"/>
          <w:szCs w:val="36"/>
          <w:lang w:eastAsia="de-DE"/>
          <w14:ligatures w14:val="none"/>
        </w:rPr>
      </w:pPr>
      <w:r w:rsidRPr="003B2713">
        <w:rPr>
          <w:rFonts w:ascii="Times New Roman" w:eastAsia="Times New Roman" w:hAnsi="Times New Roman" w:cs="Times New Roman"/>
          <w:b/>
          <w:bCs/>
          <w:kern w:val="0"/>
          <w:sz w:val="36"/>
          <w:szCs w:val="36"/>
          <w:lang w:eastAsia="de-DE"/>
          <w14:ligatures w14:val="none"/>
        </w:rPr>
        <w:t>Kernelemente des E-Mail-Marketings</w:t>
      </w:r>
    </w:p>
    <w:p w14:paraId="6C96536B" w14:textId="77777777" w:rsidR="003B2713" w:rsidRPr="003B2713" w:rsidRDefault="003B2713" w:rsidP="003B2713">
      <w:pPr>
        <w:spacing w:after="0" w:line="240" w:lineRule="auto"/>
        <w:rPr>
          <w:rFonts w:ascii="Times New Roman" w:eastAsia="Times New Roman" w:hAnsi="Times New Roman" w:cs="Times New Roman"/>
          <w:kern w:val="0"/>
          <w:sz w:val="24"/>
          <w:szCs w:val="24"/>
          <w:lang w:eastAsia="de-DE"/>
          <w14:ligatures w14:val="none"/>
        </w:rPr>
      </w:pPr>
      <w:r w:rsidRPr="003B2713">
        <w:rPr>
          <w:rFonts w:ascii="Times New Roman" w:eastAsia="Times New Roman" w:hAnsi="Times New Roman" w:cs="Times New Roman"/>
          <w:kern w:val="0"/>
          <w:sz w:val="24"/>
          <w:szCs w:val="24"/>
          <w:lang w:eastAsia="de-DE"/>
          <w14:ligatures w14:val="none"/>
        </w:rPr>
        <w:br/>
        <w:t>Beim Marketing per E-Mail tritt der Verkäufer mit dem Kunden persönlich in Kontakt. Daher muss dieser, wie auch für andere Marketingmaßnahmen, vorher seine Zustimmung erteilt haben. In der Folge erhält der Kunde Mailings und/oder Newsletter, die sogenannte Call-to-Actions (CTAs = Handlungsaufforderungen) enthalten können. Durch diese soll er zum Kauf oder zur Kontaktaufnahme angeregt werden.</w:t>
      </w:r>
    </w:p>
    <w:p w14:paraId="5E0B2728" w14:textId="77777777" w:rsidR="003B2713" w:rsidRPr="003B2713" w:rsidRDefault="003B2713" w:rsidP="003B2713">
      <w:pPr>
        <w:spacing w:before="100" w:beforeAutospacing="1" w:after="100" w:afterAutospacing="1" w:line="240" w:lineRule="auto"/>
        <w:outlineLvl w:val="1"/>
        <w:rPr>
          <w:rFonts w:ascii="Times New Roman" w:eastAsia="Times New Roman" w:hAnsi="Times New Roman" w:cs="Times New Roman"/>
          <w:b/>
          <w:bCs/>
          <w:kern w:val="0"/>
          <w:sz w:val="36"/>
          <w:szCs w:val="36"/>
          <w:lang w:eastAsia="de-DE"/>
          <w14:ligatures w14:val="none"/>
        </w:rPr>
      </w:pPr>
      <w:r w:rsidRPr="003B2713">
        <w:rPr>
          <w:rFonts w:ascii="Times New Roman" w:eastAsia="Times New Roman" w:hAnsi="Times New Roman" w:cs="Times New Roman"/>
          <w:b/>
          <w:bCs/>
          <w:kern w:val="0"/>
          <w:sz w:val="36"/>
          <w:szCs w:val="36"/>
          <w:lang w:eastAsia="de-DE"/>
          <w14:ligatures w14:val="none"/>
        </w:rPr>
        <w:t>E-Mail-Marketing: Das sind die Vorteile</w:t>
      </w:r>
    </w:p>
    <w:p w14:paraId="6CEA210A" w14:textId="77777777" w:rsidR="003B2713" w:rsidRPr="003B2713" w:rsidRDefault="003B2713" w:rsidP="003B2713">
      <w:pPr>
        <w:spacing w:after="0" w:line="240" w:lineRule="auto"/>
        <w:rPr>
          <w:rFonts w:ascii="Times New Roman" w:eastAsia="Times New Roman" w:hAnsi="Times New Roman" w:cs="Times New Roman"/>
          <w:kern w:val="0"/>
          <w:sz w:val="24"/>
          <w:szCs w:val="24"/>
          <w:lang w:eastAsia="de-DE"/>
          <w14:ligatures w14:val="none"/>
        </w:rPr>
      </w:pPr>
      <w:r w:rsidRPr="003B2713">
        <w:rPr>
          <w:rFonts w:ascii="Times New Roman" w:eastAsia="Times New Roman" w:hAnsi="Times New Roman" w:cs="Times New Roman"/>
          <w:kern w:val="0"/>
          <w:sz w:val="24"/>
          <w:szCs w:val="24"/>
          <w:lang w:eastAsia="de-DE"/>
          <w14:ligatures w14:val="none"/>
        </w:rPr>
        <w:br/>
        <w:t xml:space="preserve">Nicht jeder Unternehmer kann sich ein Call-Center leisten, daher stellt ein </w:t>
      </w:r>
      <w:hyperlink r:id="rId4" w:history="1">
        <w:r w:rsidRPr="003B2713">
          <w:rPr>
            <w:rFonts w:ascii="Times New Roman" w:eastAsia="Times New Roman" w:hAnsi="Times New Roman" w:cs="Times New Roman"/>
            <w:color w:val="0000FF"/>
            <w:kern w:val="0"/>
            <w:sz w:val="24"/>
            <w:szCs w:val="24"/>
            <w:u w:val="single"/>
            <w:lang w:eastAsia="de-DE"/>
            <w14:ligatures w14:val="none"/>
          </w:rPr>
          <w:t>professionelles E-Mail-Marketing</w:t>
        </w:r>
      </w:hyperlink>
      <w:r w:rsidRPr="003B2713">
        <w:rPr>
          <w:rFonts w:ascii="Times New Roman" w:eastAsia="Times New Roman" w:hAnsi="Times New Roman" w:cs="Times New Roman"/>
          <w:kern w:val="0"/>
          <w:sz w:val="24"/>
          <w:szCs w:val="24"/>
          <w:lang w:eastAsia="de-DE"/>
          <w14:ligatures w14:val="none"/>
        </w:rPr>
        <w:t xml:space="preserve"> eine kostengünstige und zielführende Alternative dar. Hierfür gibt es natürlich spezielle Softwares. </w:t>
      </w:r>
      <w:hyperlink r:id="rId5" w:history="1">
        <w:r w:rsidRPr="003B2713">
          <w:rPr>
            <w:rFonts w:ascii="Times New Roman" w:eastAsia="Times New Roman" w:hAnsi="Times New Roman" w:cs="Times New Roman"/>
            <w:color w:val="0000FF"/>
            <w:kern w:val="0"/>
            <w:sz w:val="24"/>
            <w:szCs w:val="24"/>
            <w:u w:val="single"/>
            <w:lang w:eastAsia="de-DE"/>
            <w14:ligatures w14:val="none"/>
          </w:rPr>
          <w:t>Werbung</w:t>
        </w:r>
      </w:hyperlink>
      <w:r w:rsidRPr="003B2713">
        <w:rPr>
          <w:rFonts w:ascii="Times New Roman" w:eastAsia="Times New Roman" w:hAnsi="Times New Roman" w:cs="Times New Roman"/>
          <w:kern w:val="0"/>
          <w:sz w:val="24"/>
          <w:szCs w:val="24"/>
          <w:lang w:eastAsia="de-DE"/>
          <w14:ligatures w14:val="none"/>
        </w:rPr>
        <w:t xml:space="preserve"> kann auf diese Weise personalisiert und zielgruppengerecht versendet werden. Angesichts des reduzierten Papier- und Energieverbrauchs kommt dies im Übrigen auch der Umwelt zugute und entspricht dem Zeitgeist. Kunden erhalten so in Sekundenschnelle hochaktuelle Informationen und Unternehmer generieren Traffic auf ihren Websites. Die Kundenreaktionen, wie z. B. Klicks und Bounces, können im Anschluss detailliert ausgewertet werden, was den Verkäufern bei der Einschätzung der aktuellen Marktlage hilft.</w:t>
      </w:r>
    </w:p>
    <w:p w14:paraId="6D0271F8" w14:textId="77777777" w:rsidR="003B2713" w:rsidRPr="003B2713" w:rsidRDefault="003B2713" w:rsidP="003B2713">
      <w:pPr>
        <w:spacing w:before="100" w:beforeAutospacing="1" w:after="100" w:afterAutospacing="1" w:line="240" w:lineRule="auto"/>
        <w:outlineLvl w:val="1"/>
        <w:rPr>
          <w:rFonts w:ascii="Times New Roman" w:eastAsia="Times New Roman" w:hAnsi="Times New Roman" w:cs="Times New Roman"/>
          <w:b/>
          <w:bCs/>
          <w:kern w:val="0"/>
          <w:sz w:val="36"/>
          <w:szCs w:val="36"/>
          <w:lang w:eastAsia="de-DE"/>
          <w14:ligatures w14:val="none"/>
        </w:rPr>
      </w:pPr>
      <w:r w:rsidRPr="003B2713">
        <w:rPr>
          <w:rFonts w:ascii="Times New Roman" w:eastAsia="Times New Roman" w:hAnsi="Times New Roman" w:cs="Times New Roman"/>
          <w:b/>
          <w:bCs/>
          <w:kern w:val="0"/>
          <w:sz w:val="36"/>
          <w:szCs w:val="36"/>
          <w:lang w:eastAsia="de-DE"/>
          <w14:ligatures w14:val="none"/>
        </w:rPr>
        <w:t>Newsletter: Ein Teilbereich des E-Mail-Marketings</w:t>
      </w:r>
    </w:p>
    <w:p w14:paraId="11DB2252" w14:textId="77777777" w:rsidR="003B2713" w:rsidRPr="003B2713" w:rsidRDefault="003B2713" w:rsidP="003B2713">
      <w:pPr>
        <w:spacing w:after="0" w:line="240" w:lineRule="auto"/>
        <w:rPr>
          <w:rFonts w:ascii="Times New Roman" w:eastAsia="Times New Roman" w:hAnsi="Times New Roman" w:cs="Times New Roman"/>
          <w:kern w:val="0"/>
          <w:sz w:val="24"/>
          <w:szCs w:val="24"/>
          <w:lang w:eastAsia="de-DE"/>
          <w14:ligatures w14:val="none"/>
        </w:rPr>
      </w:pPr>
      <w:r w:rsidRPr="003B2713">
        <w:rPr>
          <w:rFonts w:ascii="Times New Roman" w:eastAsia="Times New Roman" w:hAnsi="Times New Roman" w:cs="Times New Roman"/>
          <w:kern w:val="0"/>
          <w:sz w:val="24"/>
          <w:szCs w:val="24"/>
          <w:lang w:eastAsia="de-DE"/>
          <w14:ligatures w14:val="none"/>
        </w:rPr>
        <w:br/>
        <w:t xml:space="preserve">Newsletter gehören ebenfalls zum Bereich E-Mail-Marketing. Der Ersteller legt das Gewicht hier auf die Information seiner Kunden. Regelmäßige Benachrichtigungen zu aktuellen Themen sind Instrumente der professionellen Kundenbetreuung und Kundenbindungsmaßnahmen. Auch ruhende Geschäftsbeziehungen können auf diese Weise "am Leben gehalten" und reaktiviert werden. Bei der Newsletter-Versendung sollte dennoch mit Maß und Ziel gearbeitet werden. Verbraucher werden nicht gerne mit Nachrichten überfrachtet. Ein zu häufig versendeter Newsletter kann schnell lästig werden. Auch gehaltlose E-Mails bekommt niemand gerne. Versender sollten immer den Mehrwert, den sie für die Kundschaft generieren möchten, im Auge behalten und </w:t>
      </w:r>
      <w:hyperlink r:id="rId6" w:history="1">
        <w:r w:rsidRPr="003B2713">
          <w:rPr>
            <w:rFonts w:ascii="Times New Roman" w:eastAsia="Times New Roman" w:hAnsi="Times New Roman" w:cs="Times New Roman"/>
            <w:color w:val="0000FF"/>
            <w:kern w:val="0"/>
            <w:sz w:val="24"/>
            <w:szCs w:val="24"/>
            <w:u w:val="single"/>
            <w:lang w:eastAsia="de-DE"/>
            <w14:ligatures w14:val="none"/>
          </w:rPr>
          <w:t>qualitativ hochwertige Inhalte</w:t>
        </w:r>
      </w:hyperlink>
      <w:r w:rsidRPr="003B2713">
        <w:rPr>
          <w:rFonts w:ascii="Times New Roman" w:eastAsia="Times New Roman" w:hAnsi="Times New Roman" w:cs="Times New Roman"/>
          <w:kern w:val="0"/>
          <w:sz w:val="24"/>
          <w:szCs w:val="24"/>
          <w:lang w:eastAsia="de-DE"/>
          <w14:ligatures w14:val="none"/>
        </w:rPr>
        <w:t xml:space="preserve"> zur Verfügung stellen. Für die Versendung der "Breaking-News" eignen sich im Übrigen nicht nur E-Mails.</w:t>
      </w:r>
    </w:p>
    <w:p w14:paraId="1EC05492" w14:textId="77777777" w:rsidR="003B2713" w:rsidRPr="003B2713" w:rsidRDefault="003B2713" w:rsidP="003B2713">
      <w:pPr>
        <w:spacing w:before="100" w:beforeAutospacing="1" w:after="100" w:afterAutospacing="1" w:line="240" w:lineRule="auto"/>
        <w:outlineLvl w:val="1"/>
        <w:rPr>
          <w:rFonts w:ascii="Times New Roman" w:eastAsia="Times New Roman" w:hAnsi="Times New Roman" w:cs="Times New Roman"/>
          <w:b/>
          <w:bCs/>
          <w:kern w:val="0"/>
          <w:sz w:val="36"/>
          <w:szCs w:val="36"/>
          <w:lang w:eastAsia="de-DE"/>
          <w14:ligatures w14:val="none"/>
        </w:rPr>
      </w:pPr>
      <w:r w:rsidRPr="003B2713">
        <w:rPr>
          <w:rFonts w:ascii="Times New Roman" w:eastAsia="Times New Roman" w:hAnsi="Times New Roman" w:cs="Times New Roman"/>
          <w:b/>
          <w:bCs/>
          <w:kern w:val="0"/>
          <w:sz w:val="36"/>
          <w:szCs w:val="36"/>
          <w:lang w:eastAsia="de-DE"/>
          <w14:ligatures w14:val="none"/>
        </w:rPr>
        <w:lastRenderedPageBreak/>
        <w:t>Der WhatsApp Newsletter: Schnell und unkompliziert</w:t>
      </w:r>
    </w:p>
    <w:p w14:paraId="53792208" w14:textId="77777777" w:rsidR="003B2713" w:rsidRPr="003B2713" w:rsidRDefault="003B2713" w:rsidP="003B2713">
      <w:pPr>
        <w:spacing w:after="0" w:line="240" w:lineRule="auto"/>
        <w:rPr>
          <w:rFonts w:ascii="Times New Roman" w:eastAsia="Times New Roman" w:hAnsi="Times New Roman" w:cs="Times New Roman"/>
          <w:kern w:val="0"/>
          <w:sz w:val="24"/>
          <w:szCs w:val="24"/>
          <w:lang w:eastAsia="de-DE"/>
          <w14:ligatures w14:val="none"/>
        </w:rPr>
      </w:pPr>
      <w:r w:rsidRPr="003B2713">
        <w:rPr>
          <w:rFonts w:ascii="Times New Roman" w:eastAsia="Times New Roman" w:hAnsi="Times New Roman" w:cs="Times New Roman"/>
          <w:kern w:val="0"/>
          <w:sz w:val="24"/>
          <w:szCs w:val="24"/>
          <w:lang w:eastAsia="de-DE"/>
          <w14:ligatures w14:val="none"/>
        </w:rPr>
        <w:br/>
        <w:t xml:space="preserve">Nahezu jeder nutzt den Messenger-Dienst WhatsApp. Auf Messenger Diensten sind die Endverbraucher noch schneller zu erreichen als per E-Mail. Umso härter traf die Verkäufer die Tatsache, dass der Mutterkonzern </w:t>
      </w:r>
      <w:proofErr w:type="spellStart"/>
      <w:r w:rsidRPr="003B2713">
        <w:rPr>
          <w:rFonts w:ascii="Times New Roman" w:eastAsia="Times New Roman" w:hAnsi="Times New Roman" w:cs="Times New Roman"/>
          <w:kern w:val="0"/>
          <w:sz w:val="24"/>
          <w:szCs w:val="24"/>
          <w:lang w:eastAsia="de-DE"/>
          <w14:ligatures w14:val="none"/>
        </w:rPr>
        <w:t>Meta</w:t>
      </w:r>
      <w:proofErr w:type="spellEnd"/>
      <w:r w:rsidRPr="003B2713">
        <w:rPr>
          <w:rFonts w:ascii="Times New Roman" w:eastAsia="Times New Roman" w:hAnsi="Times New Roman" w:cs="Times New Roman"/>
          <w:kern w:val="0"/>
          <w:sz w:val="24"/>
          <w:szCs w:val="24"/>
          <w:lang w:eastAsia="de-DE"/>
          <w14:ligatures w14:val="none"/>
        </w:rPr>
        <w:t xml:space="preserve"> der kommerziellen WhatsApp-Nutzung für Newsletter einen Riegel vorschob, da die Plattform dafür eigentlich gar nicht vorgesehen war. Aber dieser Zustand sollte nicht lange andauern. Im Jahr 2021 wurde die Funktion offiziell eingeführt. Seitdem können per Messenger wieder </w:t>
      </w:r>
      <w:hyperlink r:id="rId7" w:history="1">
        <w:r w:rsidRPr="003B2713">
          <w:rPr>
            <w:rFonts w:ascii="Times New Roman" w:eastAsia="Times New Roman" w:hAnsi="Times New Roman" w:cs="Times New Roman"/>
            <w:color w:val="0000FF"/>
            <w:kern w:val="0"/>
            <w:sz w:val="24"/>
            <w:szCs w:val="24"/>
            <w:u w:val="single"/>
            <w:lang w:eastAsia="de-DE"/>
            <w14:ligatures w14:val="none"/>
          </w:rPr>
          <w:t>Newsletter erstellt und versandt</w:t>
        </w:r>
      </w:hyperlink>
      <w:r w:rsidRPr="003B2713">
        <w:rPr>
          <w:rFonts w:ascii="Times New Roman" w:eastAsia="Times New Roman" w:hAnsi="Times New Roman" w:cs="Times New Roman"/>
          <w:kern w:val="0"/>
          <w:sz w:val="24"/>
          <w:szCs w:val="24"/>
          <w:lang w:eastAsia="de-DE"/>
          <w14:ligatures w14:val="none"/>
        </w:rPr>
        <w:t xml:space="preserve"> werden - dieses Mal mit einer professionellen Lösung.</w:t>
      </w:r>
    </w:p>
    <w:p w14:paraId="691B6133" w14:textId="77777777" w:rsidR="003B2713" w:rsidRPr="003B2713" w:rsidRDefault="003B2713" w:rsidP="003B2713">
      <w:pPr>
        <w:spacing w:before="100" w:beforeAutospacing="1" w:after="100" w:afterAutospacing="1" w:line="240" w:lineRule="auto"/>
        <w:outlineLvl w:val="1"/>
        <w:rPr>
          <w:rFonts w:ascii="Times New Roman" w:eastAsia="Times New Roman" w:hAnsi="Times New Roman" w:cs="Times New Roman"/>
          <w:b/>
          <w:bCs/>
          <w:kern w:val="0"/>
          <w:sz w:val="36"/>
          <w:szCs w:val="36"/>
          <w:lang w:eastAsia="de-DE"/>
          <w14:ligatures w14:val="none"/>
        </w:rPr>
      </w:pPr>
      <w:r w:rsidRPr="003B2713">
        <w:rPr>
          <w:rFonts w:ascii="Times New Roman" w:eastAsia="Times New Roman" w:hAnsi="Times New Roman" w:cs="Times New Roman"/>
          <w:b/>
          <w:bCs/>
          <w:kern w:val="0"/>
          <w:sz w:val="36"/>
          <w:szCs w:val="36"/>
          <w:lang w:eastAsia="de-DE"/>
          <w14:ligatures w14:val="none"/>
        </w:rPr>
        <w:t>Die WhatsApp Business Plattform</w:t>
      </w:r>
    </w:p>
    <w:p w14:paraId="5A6CC8A1" w14:textId="77777777" w:rsidR="003B2713" w:rsidRPr="003B2713" w:rsidRDefault="003B2713" w:rsidP="003B2713">
      <w:pPr>
        <w:spacing w:after="0" w:line="240" w:lineRule="auto"/>
        <w:rPr>
          <w:rFonts w:ascii="Times New Roman" w:eastAsia="Times New Roman" w:hAnsi="Times New Roman" w:cs="Times New Roman"/>
          <w:kern w:val="0"/>
          <w:sz w:val="24"/>
          <w:szCs w:val="24"/>
          <w:lang w:eastAsia="de-DE"/>
          <w14:ligatures w14:val="none"/>
        </w:rPr>
      </w:pPr>
      <w:r w:rsidRPr="003B2713">
        <w:rPr>
          <w:rFonts w:ascii="Times New Roman" w:eastAsia="Times New Roman" w:hAnsi="Times New Roman" w:cs="Times New Roman"/>
          <w:kern w:val="0"/>
          <w:sz w:val="24"/>
          <w:szCs w:val="24"/>
          <w:lang w:eastAsia="de-DE"/>
          <w14:ligatures w14:val="none"/>
        </w:rPr>
        <w:br/>
        <w:t xml:space="preserve">Die </w:t>
      </w:r>
      <w:hyperlink r:id="rId8" w:history="1">
        <w:r w:rsidRPr="003B2713">
          <w:rPr>
            <w:rFonts w:ascii="Times New Roman" w:eastAsia="Times New Roman" w:hAnsi="Times New Roman" w:cs="Times New Roman"/>
            <w:color w:val="0000FF"/>
            <w:kern w:val="0"/>
            <w:sz w:val="24"/>
            <w:szCs w:val="24"/>
            <w:u w:val="single"/>
            <w:lang w:eastAsia="de-DE"/>
            <w14:ligatures w14:val="none"/>
          </w:rPr>
          <w:t>WhatsApp Business Plattform</w:t>
        </w:r>
      </w:hyperlink>
      <w:r w:rsidRPr="003B2713">
        <w:rPr>
          <w:rFonts w:ascii="Times New Roman" w:eastAsia="Times New Roman" w:hAnsi="Times New Roman" w:cs="Times New Roman"/>
          <w:kern w:val="0"/>
          <w:sz w:val="24"/>
          <w:szCs w:val="24"/>
          <w:lang w:eastAsia="de-DE"/>
          <w14:ligatures w14:val="none"/>
        </w:rPr>
        <w:t xml:space="preserve"> wurde geschaffen, einerseits, um professionelle Marketingmaßnahmen wie Newsletter zu ermöglichen und andererseits, um die rechtlichen Rahmenbedingungen hierfür zu schaffen. Das WhatsApp Konto des Unternehmens wird dabei mit einer Marketing-Software gekoppelt, über die die entsprechenden Mailings erstellt und versendet werden können. Um Zugang zur Plattform zu erhalten, muss man sich an einen sogenannten Business Solution Provider (BSP) wenden. Das ist ein von WhatsApp-Betreiber </w:t>
      </w:r>
      <w:proofErr w:type="spellStart"/>
      <w:r w:rsidRPr="003B2713">
        <w:rPr>
          <w:rFonts w:ascii="Times New Roman" w:eastAsia="Times New Roman" w:hAnsi="Times New Roman" w:cs="Times New Roman"/>
          <w:kern w:val="0"/>
          <w:sz w:val="24"/>
          <w:szCs w:val="24"/>
          <w:lang w:eastAsia="de-DE"/>
          <w14:ligatures w14:val="none"/>
        </w:rPr>
        <w:t>Meta</w:t>
      </w:r>
      <w:proofErr w:type="spellEnd"/>
      <w:r w:rsidRPr="003B2713">
        <w:rPr>
          <w:rFonts w:ascii="Times New Roman" w:eastAsia="Times New Roman" w:hAnsi="Times New Roman" w:cs="Times New Roman"/>
          <w:kern w:val="0"/>
          <w:sz w:val="24"/>
          <w:szCs w:val="24"/>
          <w:lang w:eastAsia="de-DE"/>
          <w14:ligatures w14:val="none"/>
        </w:rPr>
        <w:t xml:space="preserve"> berechtigtes Unternehmen. Durch die Zusammenarbeit mit diesen vertrauenswürdigen Partnern stellt </w:t>
      </w:r>
      <w:proofErr w:type="spellStart"/>
      <w:r w:rsidRPr="003B2713">
        <w:rPr>
          <w:rFonts w:ascii="Times New Roman" w:eastAsia="Times New Roman" w:hAnsi="Times New Roman" w:cs="Times New Roman"/>
          <w:kern w:val="0"/>
          <w:sz w:val="24"/>
          <w:szCs w:val="24"/>
          <w:lang w:eastAsia="de-DE"/>
          <w14:ligatures w14:val="none"/>
        </w:rPr>
        <w:t>Meta</w:t>
      </w:r>
      <w:proofErr w:type="spellEnd"/>
      <w:r w:rsidRPr="003B2713">
        <w:rPr>
          <w:rFonts w:ascii="Times New Roman" w:eastAsia="Times New Roman" w:hAnsi="Times New Roman" w:cs="Times New Roman"/>
          <w:kern w:val="0"/>
          <w:sz w:val="24"/>
          <w:szCs w:val="24"/>
          <w:lang w:eastAsia="de-DE"/>
          <w14:ligatures w14:val="none"/>
        </w:rPr>
        <w:t xml:space="preserve"> sicher, dass die rechtlichen Rahmenbedingungen und Regeln, die auf der Plattform gelten, auch eingehalten werden. </w:t>
      </w:r>
    </w:p>
    <w:p w14:paraId="4570841B" w14:textId="77777777" w:rsidR="0001446E" w:rsidRDefault="0001446E"/>
    <w:sectPr w:rsidR="0001446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713"/>
    <w:rsid w:val="0001446E"/>
    <w:rsid w:val="000B5DF0"/>
    <w:rsid w:val="002D5EB2"/>
    <w:rsid w:val="00302D94"/>
    <w:rsid w:val="0038660A"/>
    <w:rsid w:val="003B2713"/>
    <w:rsid w:val="003D1DF7"/>
    <w:rsid w:val="00402D87"/>
    <w:rsid w:val="00551038"/>
    <w:rsid w:val="00560A16"/>
    <w:rsid w:val="00562668"/>
    <w:rsid w:val="005855CC"/>
    <w:rsid w:val="0060733D"/>
    <w:rsid w:val="00896716"/>
    <w:rsid w:val="008B684E"/>
    <w:rsid w:val="00977487"/>
    <w:rsid w:val="00A745D1"/>
    <w:rsid w:val="00AD658C"/>
    <w:rsid w:val="00AF52AB"/>
    <w:rsid w:val="00B36BB2"/>
    <w:rsid w:val="00B44B6A"/>
    <w:rsid w:val="00CE6464"/>
    <w:rsid w:val="00CE789B"/>
    <w:rsid w:val="00D940A6"/>
    <w:rsid w:val="00DE3CE8"/>
    <w:rsid w:val="00FB7D6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C4ADC"/>
  <w15:chartTrackingRefBased/>
  <w15:docId w15:val="{6FA17BFE-3B6B-4660-9D77-5A2C0F47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3B271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3B2713"/>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B2713"/>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3B2713"/>
    <w:rPr>
      <w:rFonts w:ascii="Times New Roman" w:eastAsia="Times New Roman" w:hAnsi="Times New Roman" w:cs="Times New Roman"/>
      <w:b/>
      <w:bCs/>
      <w:kern w:val="0"/>
      <w:sz w:val="36"/>
      <w:szCs w:val="36"/>
      <w:lang w:eastAsia="de-DE"/>
    </w:rPr>
  </w:style>
  <w:style w:type="character" w:styleId="Fett">
    <w:name w:val="Strong"/>
    <w:basedOn w:val="Absatz-Standardschriftart"/>
    <w:uiPriority w:val="22"/>
    <w:qFormat/>
    <w:rsid w:val="003B2713"/>
    <w:rPr>
      <w:b/>
      <w:bCs/>
    </w:rPr>
  </w:style>
  <w:style w:type="character" w:styleId="Hyperlink">
    <w:name w:val="Hyperlink"/>
    <w:basedOn w:val="Absatz-Standardschriftart"/>
    <w:uiPriority w:val="99"/>
    <w:semiHidden/>
    <w:unhideWhenUsed/>
    <w:rsid w:val="003B27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890564">
      <w:bodyDiv w:val="1"/>
      <w:marLeft w:val="0"/>
      <w:marRight w:val="0"/>
      <w:marTop w:val="0"/>
      <w:marBottom w:val="0"/>
      <w:divBdr>
        <w:top w:val="none" w:sz="0" w:space="0" w:color="auto"/>
        <w:left w:val="none" w:sz="0" w:space="0" w:color="auto"/>
        <w:bottom w:val="none" w:sz="0" w:space="0" w:color="auto"/>
        <w:right w:val="none" w:sz="0" w:space="0" w:color="auto"/>
      </w:divBdr>
      <w:divsChild>
        <w:div w:id="550921598">
          <w:marLeft w:val="0"/>
          <w:marRight w:val="0"/>
          <w:marTop w:val="0"/>
          <w:marBottom w:val="0"/>
          <w:divBdr>
            <w:top w:val="none" w:sz="0" w:space="0" w:color="auto"/>
            <w:left w:val="none" w:sz="0" w:space="0" w:color="auto"/>
            <w:bottom w:val="none" w:sz="0" w:space="0" w:color="auto"/>
            <w:right w:val="none" w:sz="0" w:space="0" w:color="auto"/>
          </w:divBdr>
        </w:div>
        <w:div w:id="7645724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siness.whatsapp.com/products/business-platform" TargetMode="External"/><Relationship Id="rId3" Type="http://schemas.openxmlformats.org/officeDocument/2006/relationships/webSettings" Target="webSettings.xml"/><Relationship Id="rId7" Type="http://schemas.openxmlformats.org/officeDocument/2006/relationships/hyperlink" Target="https://de.sendinblue.com/blog/whatsapp-newsletter-erstell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extakademie.de/newsletter-texten/" TargetMode="External"/><Relationship Id="rId5" Type="http://schemas.openxmlformats.org/officeDocument/2006/relationships/hyperlink" Target="https://www.marktmeinungmensch.de/news/wie-wow-effekte-in-der-werbung-wirken/" TargetMode="External"/><Relationship Id="rId10" Type="http://schemas.openxmlformats.org/officeDocument/2006/relationships/theme" Target="theme/theme1.xml"/><Relationship Id="rId4" Type="http://schemas.openxmlformats.org/officeDocument/2006/relationships/hyperlink" Target="https://www.marktmeinungmensch.de/news/modern-marketing-dilemmas/" TargetMode="Externa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593</Words>
  <Characters>3742</Characters>
  <Application>Microsoft Office Word</Application>
  <DocSecurity>0</DocSecurity>
  <Lines>31</Lines>
  <Paragraphs>8</Paragraphs>
  <ScaleCrop>false</ScaleCrop>
  <Company/>
  <LinksUpToDate>false</LinksUpToDate>
  <CharactersWithSpaces>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Burbach</dc:creator>
  <cp:keywords/>
  <dc:description/>
  <cp:lastModifiedBy>Gunther Oswalder</cp:lastModifiedBy>
  <cp:revision>2</cp:revision>
  <dcterms:created xsi:type="dcterms:W3CDTF">2023-04-26T07:07:00Z</dcterms:created>
  <dcterms:modified xsi:type="dcterms:W3CDTF">2023-04-26T07:07:00Z</dcterms:modified>
</cp:coreProperties>
</file>